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9E" w:rsidRDefault="00AC5FC3" w:rsidP="00AC5FC3">
      <w:pPr>
        <w:jc w:val="center"/>
        <w:rPr>
          <w:rFonts w:ascii="Arial" w:hAnsi="Arial" w:cs="Arial"/>
          <w:sz w:val="28"/>
          <w:szCs w:val="28"/>
        </w:rPr>
      </w:pPr>
      <w:r>
        <w:rPr>
          <w:rFonts w:ascii="Arial" w:hAnsi="Arial" w:cs="Arial"/>
          <w:sz w:val="28"/>
          <w:szCs w:val="28"/>
        </w:rPr>
        <w:t>GORDON SAC MINUTES</w:t>
      </w:r>
    </w:p>
    <w:p w:rsidR="00AC5FC3" w:rsidRDefault="00E82B25" w:rsidP="00AC5FC3">
      <w:pPr>
        <w:jc w:val="center"/>
        <w:rPr>
          <w:rFonts w:ascii="Arial" w:hAnsi="Arial" w:cs="Arial"/>
          <w:sz w:val="28"/>
          <w:szCs w:val="28"/>
        </w:rPr>
      </w:pPr>
      <w:r>
        <w:rPr>
          <w:rFonts w:ascii="Arial" w:hAnsi="Arial" w:cs="Arial"/>
          <w:sz w:val="28"/>
          <w:szCs w:val="28"/>
        </w:rPr>
        <w:t>May 26th</w:t>
      </w:r>
    </w:p>
    <w:p w:rsidR="00AC5FC3" w:rsidRDefault="00AC5FC3" w:rsidP="00AC5FC3">
      <w:pPr>
        <w:jc w:val="center"/>
        <w:rPr>
          <w:rFonts w:ascii="Arial" w:hAnsi="Arial" w:cs="Arial"/>
          <w:sz w:val="28"/>
          <w:szCs w:val="28"/>
        </w:rPr>
      </w:pPr>
    </w:p>
    <w:p w:rsidR="00AC5FC3" w:rsidRDefault="00AC5FC3" w:rsidP="00AC5FC3">
      <w:pPr>
        <w:rPr>
          <w:rFonts w:ascii="Arial" w:hAnsi="Arial" w:cs="Arial"/>
          <w:sz w:val="28"/>
          <w:szCs w:val="28"/>
        </w:rPr>
      </w:pPr>
      <w:r>
        <w:rPr>
          <w:rFonts w:ascii="Arial" w:hAnsi="Arial" w:cs="Arial"/>
          <w:sz w:val="28"/>
          <w:szCs w:val="28"/>
        </w:rPr>
        <w:t xml:space="preserve">PRESENT: Krista </w:t>
      </w:r>
      <w:proofErr w:type="spellStart"/>
      <w:r>
        <w:rPr>
          <w:rFonts w:ascii="Arial" w:hAnsi="Arial" w:cs="Arial"/>
          <w:sz w:val="28"/>
          <w:szCs w:val="28"/>
        </w:rPr>
        <w:t>Serfas</w:t>
      </w:r>
      <w:proofErr w:type="spellEnd"/>
      <w:r>
        <w:rPr>
          <w:rFonts w:ascii="Arial" w:hAnsi="Arial" w:cs="Arial"/>
          <w:sz w:val="28"/>
          <w:szCs w:val="28"/>
        </w:rPr>
        <w:t xml:space="preserve">, Judy Cowell, </w:t>
      </w:r>
      <w:proofErr w:type="spellStart"/>
      <w:r>
        <w:rPr>
          <w:rFonts w:ascii="Arial" w:hAnsi="Arial" w:cs="Arial"/>
          <w:sz w:val="28"/>
          <w:szCs w:val="28"/>
        </w:rPr>
        <w:t>Aehina</w:t>
      </w:r>
      <w:proofErr w:type="spellEnd"/>
      <w:r>
        <w:rPr>
          <w:rFonts w:ascii="Arial" w:hAnsi="Arial" w:cs="Arial"/>
          <w:sz w:val="28"/>
          <w:szCs w:val="28"/>
        </w:rPr>
        <w:t xml:space="preserve"> Paraskevopoulos, </w:t>
      </w:r>
      <w:proofErr w:type="spellStart"/>
      <w:r w:rsidR="00675DDA">
        <w:rPr>
          <w:rFonts w:ascii="Arial" w:hAnsi="Arial" w:cs="Arial"/>
          <w:sz w:val="28"/>
          <w:szCs w:val="28"/>
        </w:rPr>
        <w:t>Brynley</w:t>
      </w:r>
      <w:proofErr w:type="spellEnd"/>
      <w:r w:rsidR="00675DDA">
        <w:rPr>
          <w:rFonts w:ascii="Arial" w:hAnsi="Arial" w:cs="Arial"/>
          <w:sz w:val="28"/>
          <w:szCs w:val="28"/>
        </w:rPr>
        <w:t xml:space="preserve"> Eckhart, </w:t>
      </w:r>
      <w:r>
        <w:rPr>
          <w:rFonts w:ascii="Arial" w:hAnsi="Arial" w:cs="Arial"/>
          <w:sz w:val="28"/>
          <w:szCs w:val="28"/>
        </w:rPr>
        <w:t xml:space="preserve">Lisa Mooney, </w:t>
      </w:r>
      <w:r w:rsidR="00675DDA">
        <w:rPr>
          <w:rFonts w:ascii="Arial" w:hAnsi="Arial" w:cs="Arial"/>
          <w:sz w:val="28"/>
          <w:szCs w:val="28"/>
        </w:rPr>
        <w:t>C</w:t>
      </w:r>
      <w:r>
        <w:rPr>
          <w:rFonts w:ascii="Arial" w:hAnsi="Arial" w:cs="Arial"/>
          <w:sz w:val="28"/>
          <w:szCs w:val="28"/>
        </w:rPr>
        <w:t>hris Seabrook,</w:t>
      </w:r>
      <w:r w:rsidR="00675DDA">
        <w:rPr>
          <w:rFonts w:ascii="Arial" w:hAnsi="Arial" w:cs="Arial"/>
          <w:sz w:val="28"/>
          <w:szCs w:val="28"/>
        </w:rPr>
        <w:t xml:space="preserve"> </w:t>
      </w:r>
      <w:r w:rsidR="000B3FE3">
        <w:rPr>
          <w:rFonts w:ascii="Arial" w:hAnsi="Arial" w:cs="Arial"/>
          <w:sz w:val="28"/>
          <w:szCs w:val="28"/>
        </w:rPr>
        <w:t xml:space="preserve">Ted </w:t>
      </w:r>
      <w:proofErr w:type="spellStart"/>
      <w:r w:rsidR="000B3FE3">
        <w:rPr>
          <w:rFonts w:ascii="Arial" w:hAnsi="Arial" w:cs="Arial"/>
          <w:sz w:val="28"/>
          <w:szCs w:val="28"/>
        </w:rPr>
        <w:t>Waskawich</w:t>
      </w:r>
      <w:proofErr w:type="spellEnd"/>
      <w:r w:rsidR="000B3FE3">
        <w:rPr>
          <w:rFonts w:ascii="Arial" w:hAnsi="Arial" w:cs="Arial"/>
          <w:sz w:val="28"/>
          <w:szCs w:val="28"/>
        </w:rPr>
        <w:t xml:space="preserve">, Kristen </w:t>
      </w:r>
      <w:proofErr w:type="spellStart"/>
      <w:r w:rsidR="000B3FE3">
        <w:rPr>
          <w:rFonts w:ascii="Arial" w:hAnsi="Arial" w:cs="Arial"/>
          <w:sz w:val="28"/>
          <w:szCs w:val="28"/>
        </w:rPr>
        <w:t>Szigatii</w:t>
      </w:r>
      <w:proofErr w:type="spellEnd"/>
      <w:r w:rsidR="000B3FE3">
        <w:rPr>
          <w:rFonts w:ascii="Arial" w:hAnsi="Arial" w:cs="Arial"/>
          <w:sz w:val="28"/>
          <w:szCs w:val="28"/>
        </w:rPr>
        <w:t xml:space="preserve">, Kristin Baird, </w:t>
      </w:r>
      <w:r w:rsidR="00347E0E">
        <w:rPr>
          <w:rFonts w:ascii="Arial" w:hAnsi="Arial" w:cs="Arial"/>
          <w:sz w:val="28"/>
          <w:szCs w:val="28"/>
        </w:rPr>
        <w:t xml:space="preserve">Amanda Lilley, </w:t>
      </w:r>
      <w:r w:rsidR="00E82B25">
        <w:rPr>
          <w:rFonts w:ascii="Arial" w:hAnsi="Arial" w:cs="Arial"/>
          <w:sz w:val="28"/>
          <w:szCs w:val="28"/>
        </w:rPr>
        <w:t xml:space="preserve">Lauren </w:t>
      </w:r>
      <w:proofErr w:type="spellStart"/>
      <w:r w:rsidR="00E82B25">
        <w:rPr>
          <w:rFonts w:ascii="Arial" w:hAnsi="Arial" w:cs="Arial"/>
          <w:sz w:val="28"/>
          <w:szCs w:val="28"/>
        </w:rPr>
        <w:t>Presse</w:t>
      </w:r>
      <w:proofErr w:type="spellEnd"/>
      <w:r w:rsidR="00E82B25">
        <w:rPr>
          <w:rFonts w:ascii="Arial" w:hAnsi="Arial" w:cs="Arial"/>
          <w:sz w:val="28"/>
          <w:szCs w:val="28"/>
        </w:rPr>
        <w:t xml:space="preserve">, </w:t>
      </w:r>
      <w:r>
        <w:rPr>
          <w:rFonts w:ascii="Arial" w:hAnsi="Arial" w:cs="Arial"/>
          <w:sz w:val="28"/>
          <w:szCs w:val="28"/>
        </w:rPr>
        <w:t>Tony D’Alessandro</w:t>
      </w:r>
    </w:p>
    <w:p w:rsidR="00E82B25" w:rsidRDefault="00E82B25" w:rsidP="00AC5FC3">
      <w:pPr>
        <w:rPr>
          <w:rFonts w:ascii="Arial" w:hAnsi="Arial" w:cs="Arial"/>
          <w:sz w:val="28"/>
          <w:szCs w:val="28"/>
        </w:rPr>
      </w:pPr>
      <w:r>
        <w:rPr>
          <w:rFonts w:ascii="Arial" w:hAnsi="Arial" w:cs="Arial"/>
          <w:sz w:val="28"/>
          <w:szCs w:val="28"/>
        </w:rPr>
        <w:t xml:space="preserve">Regrets: Bradley </w:t>
      </w:r>
    </w:p>
    <w:p w:rsidR="00AC5FC3" w:rsidRDefault="003249B2" w:rsidP="00AC5FC3">
      <w:pPr>
        <w:rPr>
          <w:rFonts w:ascii="Arial" w:hAnsi="Arial" w:cs="Arial"/>
          <w:sz w:val="28"/>
          <w:szCs w:val="28"/>
        </w:rPr>
      </w:pPr>
      <w:r>
        <w:rPr>
          <w:rFonts w:ascii="Arial" w:hAnsi="Arial" w:cs="Arial"/>
          <w:sz w:val="28"/>
          <w:szCs w:val="28"/>
        </w:rPr>
        <w:t>Review and approval of minutes</w:t>
      </w:r>
      <w:r w:rsidR="000B3FE3">
        <w:rPr>
          <w:rFonts w:ascii="Arial" w:hAnsi="Arial" w:cs="Arial"/>
          <w:sz w:val="28"/>
          <w:szCs w:val="28"/>
        </w:rPr>
        <w:t xml:space="preserve">: </w:t>
      </w:r>
      <w:r w:rsidR="00E82B25">
        <w:rPr>
          <w:rFonts w:ascii="Arial" w:hAnsi="Arial" w:cs="Arial"/>
          <w:sz w:val="28"/>
          <w:szCs w:val="28"/>
        </w:rPr>
        <w:t xml:space="preserve">The meeting did not meet quorum. The minutes are to be adopted via email. </w:t>
      </w:r>
    </w:p>
    <w:p w:rsidR="00E82B25" w:rsidRDefault="000B3FE3" w:rsidP="00E82B25">
      <w:pPr>
        <w:spacing w:after="0" w:line="240" w:lineRule="auto"/>
        <w:rPr>
          <w:rFonts w:ascii="Arial" w:hAnsi="Arial" w:cs="Arial"/>
          <w:sz w:val="28"/>
          <w:szCs w:val="28"/>
        </w:rPr>
      </w:pPr>
      <w:r>
        <w:rPr>
          <w:rFonts w:ascii="Arial" w:hAnsi="Arial" w:cs="Arial"/>
          <w:sz w:val="28"/>
          <w:szCs w:val="28"/>
        </w:rPr>
        <w:t xml:space="preserve">Review of Financial Report: </w:t>
      </w:r>
      <w:r w:rsidR="00E82B25">
        <w:rPr>
          <w:rFonts w:ascii="Arial" w:hAnsi="Arial" w:cs="Arial"/>
          <w:sz w:val="28"/>
          <w:szCs w:val="28"/>
        </w:rPr>
        <w:t>Currently, the SAC bank account holds $3000.00. There is an estimated three thousand additional dollars made during Fun Fair.</w:t>
      </w:r>
      <w:r w:rsidR="00210E51">
        <w:rPr>
          <w:rFonts w:ascii="Arial" w:hAnsi="Arial" w:cs="Arial"/>
          <w:sz w:val="28"/>
          <w:szCs w:val="28"/>
        </w:rPr>
        <w:t xml:space="preserve"> SAC will be giving the school money to help pay for technology improvements.</w:t>
      </w:r>
    </w:p>
    <w:p w:rsidR="00E82B25" w:rsidRDefault="00E82B25" w:rsidP="00E82B25">
      <w:pPr>
        <w:spacing w:after="0" w:line="240" w:lineRule="auto"/>
        <w:rPr>
          <w:rFonts w:ascii="Arial" w:hAnsi="Arial" w:cs="Arial"/>
          <w:sz w:val="28"/>
          <w:szCs w:val="28"/>
        </w:rPr>
      </w:pPr>
    </w:p>
    <w:p w:rsidR="003249B2" w:rsidRDefault="000B3FE3" w:rsidP="00491A3F">
      <w:pPr>
        <w:spacing w:after="0"/>
        <w:rPr>
          <w:rFonts w:ascii="Arial" w:hAnsi="Arial" w:cs="Arial"/>
          <w:sz w:val="28"/>
          <w:szCs w:val="28"/>
        </w:rPr>
      </w:pPr>
      <w:r>
        <w:rPr>
          <w:rFonts w:ascii="Arial" w:hAnsi="Arial" w:cs="Arial"/>
          <w:sz w:val="28"/>
          <w:szCs w:val="28"/>
        </w:rPr>
        <w:t>Fun Fair Update:</w:t>
      </w:r>
    </w:p>
    <w:p w:rsidR="00E82B25" w:rsidRDefault="00E82B25" w:rsidP="000B3FE3">
      <w:pPr>
        <w:pStyle w:val="ListParagraph"/>
        <w:numPr>
          <w:ilvl w:val="0"/>
          <w:numId w:val="19"/>
        </w:numPr>
        <w:spacing w:after="0"/>
        <w:rPr>
          <w:rFonts w:ascii="Arial" w:hAnsi="Arial" w:cs="Arial"/>
          <w:sz w:val="28"/>
          <w:szCs w:val="28"/>
        </w:rPr>
      </w:pPr>
      <w:r>
        <w:rPr>
          <w:rFonts w:ascii="Arial" w:hAnsi="Arial" w:cs="Arial"/>
          <w:sz w:val="28"/>
          <w:szCs w:val="28"/>
        </w:rPr>
        <w:t xml:space="preserve">Steve </w:t>
      </w:r>
      <w:proofErr w:type="spellStart"/>
      <w:r>
        <w:rPr>
          <w:rFonts w:ascii="Arial" w:hAnsi="Arial" w:cs="Arial"/>
          <w:sz w:val="28"/>
          <w:szCs w:val="28"/>
        </w:rPr>
        <w:t>Dube</w:t>
      </w:r>
      <w:proofErr w:type="spellEnd"/>
      <w:r>
        <w:rPr>
          <w:rFonts w:ascii="Arial" w:hAnsi="Arial" w:cs="Arial"/>
          <w:sz w:val="28"/>
          <w:szCs w:val="28"/>
        </w:rPr>
        <w:t>, chair of the Fun Fair Committee, compiled a detailed report of the Fun Fair, including finances and activity outcomes</w:t>
      </w:r>
    </w:p>
    <w:p w:rsidR="000B3FE3" w:rsidRDefault="00E82B25" w:rsidP="000B3FE3">
      <w:pPr>
        <w:pStyle w:val="ListParagraph"/>
        <w:numPr>
          <w:ilvl w:val="0"/>
          <w:numId w:val="19"/>
        </w:numPr>
        <w:spacing w:after="0"/>
        <w:rPr>
          <w:rFonts w:ascii="Arial" w:hAnsi="Arial" w:cs="Arial"/>
          <w:sz w:val="28"/>
          <w:szCs w:val="28"/>
        </w:rPr>
      </w:pPr>
      <w:r>
        <w:rPr>
          <w:rFonts w:ascii="Arial" w:hAnsi="Arial" w:cs="Arial"/>
          <w:sz w:val="28"/>
          <w:szCs w:val="28"/>
        </w:rPr>
        <w:t>Pen Financial has posted the colouring contest sheets at the local branch, winners TBD</w:t>
      </w:r>
    </w:p>
    <w:p w:rsidR="000B3FE3" w:rsidRDefault="00E82B25" w:rsidP="000B3FE3">
      <w:pPr>
        <w:pStyle w:val="ListParagraph"/>
        <w:numPr>
          <w:ilvl w:val="0"/>
          <w:numId w:val="19"/>
        </w:numPr>
        <w:spacing w:after="0"/>
        <w:rPr>
          <w:rFonts w:ascii="Arial" w:hAnsi="Arial" w:cs="Arial"/>
          <w:sz w:val="28"/>
          <w:szCs w:val="28"/>
        </w:rPr>
      </w:pPr>
      <w:r>
        <w:rPr>
          <w:rFonts w:ascii="Arial" w:hAnsi="Arial" w:cs="Arial"/>
          <w:sz w:val="28"/>
          <w:szCs w:val="28"/>
        </w:rPr>
        <w:t>June 24</w:t>
      </w:r>
      <w:r w:rsidRPr="00E82B25">
        <w:rPr>
          <w:rFonts w:ascii="Arial" w:hAnsi="Arial" w:cs="Arial"/>
          <w:sz w:val="28"/>
          <w:szCs w:val="28"/>
          <w:vertAlign w:val="superscript"/>
        </w:rPr>
        <w:t>th</w:t>
      </w:r>
      <w:r>
        <w:rPr>
          <w:rFonts w:ascii="Arial" w:hAnsi="Arial" w:cs="Arial"/>
          <w:sz w:val="28"/>
          <w:szCs w:val="28"/>
        </w:rPr>
        <w:t xml:space="preserve"> will be a CC Swirls day for Gordon. SAC will receive 20% of sales between 3-7pm when the purchaser mentions Gordon</w:t>
      </w:r>
    </w:p>
    <w:p w:rsidR="000B3FE3" w:rsidRDefault="000B3FE3" w:rsidP="000B3FE3">
      <w:pPr>
        <w:spacing w:after="0"/>
        <w:rPr>
          <w:rFonts w:ascii="Arial" w:hAnsi="Arial" w:cs="Arial"/>
          <w:sz w:val="28"/>
          <w:szCs w:val="28"/>
        </w:rPr>
      </w:pPr>
    </w:p>
    <w:p w:rsidR="000B3FE3" w:rsidRDefault="000B3FE3" w:rsidP="000B3FE3">
      <w:pPr>
        <w:spacing w:after="0"/>
        <w:rPr>
          <w:rFonts w:ascii="Arial" w:hAnsi="Arial" w:cs="Arial"/>
          <w:sz w:val="28"/>
          <w:szCs w:val="28"/>
        </w:rPr>
      </w:pPr>
      <w:r>
        <w:rPr>
          <w:rFonts w:ascii="Arial" w:hAnsi="Arial" w:cs="Arial"/>
          <w:sz w:val="28"/>
          <w:szCs w:val="28"/>
        </w:rPr>
        <w:t>Administration Report:</w:t>
      </w:r>
    </w:p>
    <w:p w:rsidR="000B3FE3" w:rsidRDefault="00982032" w:rsidP="000B3FE3">
      <w:pPr>
        <w:pStyle w:val="ListParagraph"/>
        <w:numPr>
          <w:ilvl w:val="0"/>
          <w:numId w:val="20"/>
        </w:numPr>
        <w:spacing w:after="0"/>
        <w:rPr>
          <w:rFonts w:ascii="Arial" w:hAnsi="Arial" w:cs="Arial"/>
          <w:sz w:val="28"/>
          <w:szCs w:val="28"/>
        </w:rPr>
      </w:pPr>
      <w:r>
        <w:rPr>
          <w:rFonts w:ascii="Arial" w:hAnsi="Arial" w:cs="Arial"/>
          <w:sz w:val="28"/>
          <w:szCs w:val="28"/>
        </w:rPr>
        <w:t>The playground is not currently in need of upgrades. The following school year will, more than likely, require some funding.</w:t>
      </w:r>
    </w:p>
    <w:p w:rsidR="006D2CCD" w:rsidRDefault="000B3FE3" w:rsidP="00DA4083">
      <w:pPr>
        <w:pStyle w:val="ListParagraph"/>
        <w:numPr>
          <w:ilvl w:val="0"/>
          <w:numId w:val="20"/>
        </w:numPr>
        <w:spacing w:after="0"/>
        <w:rPr>
          <w:rFonts w:ascii="Arial" w:hAnsi="Arial" w:cs="Arial"/>
          <w:sz w:val="28"/>
          <w:szCs w:val="28"/>
        </w:rPr>
      </w:pPr>
      <w:r w:rsidRPr="00982032">
        <w:rPr>
          <w:rFonts w:ascii="Arial" w:hAnsi="Arial" w:cs="Arial"/>
          <w:sz w:val="28"/>
          <w:szCs w:val="28"/>
        </w:rPr>
        <w:t xml:space="preserve">Track and Field </w:t>
      </w:r>
      <w:r w:rsidR="00982032" w:rsidRPr="00982032">
        <w:rPr>
          <w:rFonts w:ascii="Arial" w:hAnsi="Arial" w:cs="Arial"/>
          <w:sz w:val="28"/>
          <w:szCs w:val="28"/>
        </w:rPr>
        <w:t xml:space="preserve">was </w:t>
      </w:r>
      <w:r w:rsidRPr="00982032">
        <w:rPr>
          <w:rFonts w:ascii="Arial" w:hAnsi="Arial" w:cs="Arial"/>
          <w:sz w:val="28"/>
          <w:szCs w:val="28"/>
        </w:rPr>
        <w:t>held on May 7</w:t>
      </w:r>
      <w:r w:rsidRPr="00982032">
        <w:rPr>
          <w:rFonts w:ascii="Arial" w:hAnsi="Arial" w:cs="Arial"/>
          <w:sz w:val="28"/>
          <w:szCs w:val="28"/>
          <w:vertAlign w:val="superscript"/>
        </w:rPr>
        <w:t>th</w:t>
      </w:r>
      <w:r w:rsidR="00982032">
        <w:rPr>
          <w:rFonts w:ascii="Arial" w:hAnsi="Arial" w:cs="Arial"/>
          <w:sz w:val="28"/>
          <w:szCs w:val="28"/>
        </w:rPr>
        <w:t xml:space="preserve"> at C</w:t>
      </w:r>
      <w:r w:rsidR="006D2CCD">
        <w:rPr>
          <w:rFonts w:ascii="Arial" w:hAnsi="Arial" w:cs="Arial"/>
          <w:sz w:val="28"/>
          <w:szCs w:val="28"/>
        </w:rPr>
        <w:t>entennial High School</w:t>
      </w:r>
    </w:p>
    <w:p w:rsidR="00982032" w:rsidRDefault="00982032" w:rsidP="00DA4083">
      <w:pPr>
        <w:pStyle w:val="ListParagraph"/>
        <w:numPr>
          <w:ilvl w:val="0"/>
          <w:numId w:val="20"/>
        </w:numPr>
        <w:spacing w:after="0"/>
        <w:rPr>
          <w:rFonts w:ascii="Arial" w:hAnsi="Arial" w:cs="Arial"/>
          <w:sz w:val="28"/>
          <w:szCs w:val="28"/>
        </w:rPr>
      </w:pPr>
      <w:r>
        <w:rPr>
          <w:rFonts w:ascii="Arial" w:hAnsi="Arial" w:cs="Arial"/>
          <w:sz w:val="28"/>
          <w:szCs w:val="28"/>
        </w:rPr>
        <w:t>Twenty Gordon students will be moving onto the DSBN meet on June 8</w:t>
      </w:r>
      <w:r w:rsidRPr="00982032">
        <w:rPr>
          <w:rFonts w:ascii="Arial" w:hAnsi="Arial" w:cs="Arial"/>
          <w:sz w:val="28"/>
          <w:szCs w:val="28"/>
          <w:vertAlign w:val="superscript"/>
        </w:rPr>
        <w:t>th</w:t>
      </w:r>
      <w:r>
        <w:rPr>
          <w:rFonts w:ascii="Arial" w:hAnsi="Arial" w:cs="Arial"/>
          <w:sz w:val="28"/>
          <w:szCs w:val="28"/>
        </w:rPr>
        <w:t>.</w:t>
      </w:r>
    </w:p>
    <w:p w:rsidR="006D2CCD" w:rsidRDefault="006D2CCD" w:rsidP="00DA4083">
      <w:pPr>
        <w:pStyle w:val="ListParagraph"/>
        <w:numPr>
          <w:ilvl w:val="0"/>
          <w:numId w:val="20"/>
        </w:numPr>
        <w:spacing w:after="0"/>
        <w:rPr>
          <w:rFonts w:ascii="Arial" w:hAnsi="Arial" w:cs="Arial"/>
          <w:sz w:val="28"/>
          <w:szCs w:val="28"/>
        </w:rPr>
      </w:pPr>
      <w:r>
        <w:rPr>
          <w:rFonts w:ascii="Arial" w:hAnsi="Arial" w:cs="Arial"/>
          <w:sz w:val="28"/>
          <w:szCs w:val="28"/>
        </w:rPr>
        <w:t>The Daycare One List indicated that there was not enough students at Gordon to necessitate a daycare</w:t>
      </w:r>
    </w:p>
    <w:p w:rsidR="006D2CCD" w:rsidRDefault="006D2CCD" w:rsidP="00DA4083">
      <w:pPr>
        <w:pStyle w:val="ListParagraph"/>
        <w:numPr>
          <w:ilvl w:val="0"/>
          <w:numId w:val="20"/>
        </w:numPr>
        <w:spacing w:after="0"/>
        <w:rPr>
          <w:rFonts w:ascii="Arial" w:hAnsi="Arial" w:cs="Arial"/>
          <w:sz w:val="28"/>
          <w:szCs w:val="28"/>
        </w:rPr>
      </w:pPr>
      <w:r>
        <w:rPr>
          <w:rFonts w:ascii="Arial" w:hAnsi="Arial" w:cs="Arial"/>
          <w:sz w:val="28"/>
          <w:szCs w:val="28"/>
        </w:rPr>
        <w:t>Please visit the DSBN website to comment on your thoughts, opinion, and concerns regarding the Accommodation Review Committee procedures. The board is required to seek public input before drafting and adopting a new policy.</w:t>
      </w:r>
    </w:p>
    <w:p w:rsidR="00982032" w:rsidRDefault="00982032" w:rsidP="00981D26">
      <w:pPr>
        <w:spacing w:after="0"/>
        <w:rPr>
          <w:rFonts w:ascii="Arial" w:hAnsi="Arial" w:cs="Arial"/>
          <w:sz w:val="28"/>
          <w:szCs w:val="28"/>
        </w:rPr>
      </w:pPr>
    </w:p>
    <w:p w:rsidR="00981D26" w:rsidRDefault="00347E0E" w:rsidP="00981D26">
      <w:pPr>
        <w:spacing w:after="0"/>
        <w:rPr>
          <w:rFonts w:ascii="Arial" w:hAnsi="Arial" w:cs="Arial"/>
          <w:sz w:val="28"/>
          <w:szCs w:val="28"/>
        </w:rPr>
      </w:pPr>
      <w:r>
        <w:rPr>
          <w:rFonts w:ascii="Arial" w:hAnsi="Arial" w:cs="Arial"/>
          <w:sz w:val="28"/>
          <w:szCs w:val="28"/>
        </w:rPr>
        <w:t>PRO</w:t>
      </w:r>
      <w:r w:rsidR="00981D26">
        <w:rPr>
          <w:rFonts w:ascii="Arial" w:hAnsi="Arial" w:cs="Arial"/>
          <w:sz w:val="28"/>
          <w:szCs w:val="28"/>
        </w:rPr>
        <w:t xml:space="preserve"> Grant:</w:t>
      </w:r>
    </w:p>
    <w:p w:rsidR="00347E0E" w:rsidRDefault="00347E0E" w:rsidP="00347E0E">
      <w:pPr>
        <w:pStyle w:val="ListParagraph"/>
        <w:numPr>
          <w:ilvl w:val="0"/>
          <w:numId w:val="21"/>
        </w:numPr>
        <w:spacing w:after="0"/>
        <w:rPr>
          <w:rFonts w:ascii="Arial" w:hAnsi="Arial" w:cs="Arial"/>
          <w:sz w:val="28"/>
          <w:szCs w:val="28"/>
        </w:rPr>
      </w:pPr>
      <w:r>
        <w:rPr>
          <w:rFonts w:ascii="Arial" w:hAnsi="Arial" w:cs="Arial"/>
          <w:sz w:val="28"/>
          <w:szCs w:val="28"/>
        </w:rPr>
        <w:t xml:space="preserve">Lisa </w:t>
      </w:r>
      <w:r w:rsidR="00982032">
        <w:rPr>
          <w:rFonts w:ascii="Arial" w:hAnsi="Arial" w:cs="Arial"/>
          <w:sz w:val="28"/>
          <w:szCs w:val="28"/>
        </w:rPr>
        <w:t xml:space="preserve">completed </w:t>
      </w:r>
      <w:r>
        <w:rPr>
          <w:rFonts w:ascii="Arial" w:hAnsi="Arial" w:cs="Arial"/>
          <w:sz w:val="28"/>
          <w:szCs w:val="28"/>
        </w:rPr>
        <w:t>the application for a PRO Grant with the Ministry of Education</w:t>
      </w:r>
      <w:r w:rsidR="006D2CCD">
        <w:rPr>
          <w:rFonts w:ascii="Arial" w:hAnsi="Arial" w:cs="Arial"/>
          <w:sz w:val="28"/>
          <w:szCs w:val="28"/>
        </w:rPr>
        <w:t>. Approval of the application should happen in the first few weeks of September</w:t>
      </w:r>
    </w:p>
    <w:p w:rsidR="00347E0E" w:rsidRDefault="00347E0E" w:rsidP="00347E0E">
      <w:pPr>
        <w:pStyle w:val="ListParagraph"/>
        <w:numPr>
          <w:ilvl w:val="0"/>
          <w:numId w:val="21"/>
        </w:numPr>
        <w:spacing w:after="0"/>
        <w:rPr>
          <w:rFonts w:ascii="Arial" w:hAnsi="Arial" w:cs="Arial"/>
          <w:sz w:val="28"/>
          <w:szCs w:val="28"/>
        </w:rPr>
      </w:pPr>
      <w:r>
        <w:rPr>
          <w:rFonts w:ascii="Arial" w:hAnsi="Arial" w:cs="Arial"/>
          <w:sz w:val="28"/>
          <w:szCs w:val="28"/>
        </w:rPr>
        <w:t>Application will outline Parent Engagement Evenings for Math and French Literacy</w:t>
      </w:r>
    </w:p>
    <w:p w:rsidR="00982032" w:rsidRDefault="00982032" w:rsidP="00347E0E">
      <w:pPr>
        <w:pStyle w:val="ListParagraph"/>
        <w:numPr>
          <w:ilvl w:val="0"/>
          <w:numId w:val="21"/>
        </w:numPr>
        <w:spacing w:after="0"/>
        <w:rPr>
          <w:rFonts w:ascii="Arial" w:hAnsi="Arial" w:cs="Arial"/>
          <w:sz w:val="28"/>
          <w:szCs w:val="28"/>
        </w:rPr>
      </w:pPr>
      <w:r>
        <w:rPr>
          <w:rFonts w:ascii="Arial" w:hAnsi="Arial" w:cs="Arial"/>
          <w:sz w:val="28"/>
          <w:szCs w:val="28"/>
        </w:rPr>
        <w:t xml:space="preserve">We will look at having a DSBN </w:t>
      </w:r>
      <w:r w:rsidR="006D2CCD">
        <w:rPr>
          <w:rFonts w:ascii="Arial" w:hAnsi="Arial" w:cs="Arial"/>
          <w:sz w:val="28"/>
          <w:szCs w:val="28"/>
        </w:rPr>
        <w:t>staff member, Todd…., present a Social Media night for parents</w:t>
      </w:r>
    </w:p>
    <w:p w:rsidR="006D2CCD" w:rsidRDefault="006D2CCD" w:rsidP="006D2CCD">
      <w:pPr>
        <w:pStyle w:val="ListParagraph"/>
        <w:spacing w:after="0"/>
        <w:rPr>
          <w:rFonts w:ascii="Arial" w:hAnsi="Arial" w:cs="Arial"/>
          <w:sz w:val="28"/>
          <w:szCs w:val="28"/>
        </w:rPr>
      </w:pPr>
    </w:p>
    <w:p w:rsidR="00981D26" w:rsidRDefault="006D2CCD" w:rsidP="00981D26">
      <w:pPr>
        <w:spacing w:after="0"/>
        <w:rPr>
          <w:rFonts w:ascii="Arial" w:hAnsi="Arial" w:cs="Arial"/>
          <w:sz w:val="28"/>
          <w:szCs w:val="28"/>
        </w:rPr>
      </w:pPr>
      <w:r>
        <w:rPr>
          <w:rFonts w:ascii="Arial" w:hAnsi="Arial" w:cs="Arial"/>
          <w:sz w:val="28"/>
          <w:szCs w:val="28"/>
        </w:rPr>
        <w:t>School Improvement Plan:</w:t>
      </w:r>
    </w:p>
    <w:p w:rsidR="006D2CCD" w:rsidRDefault="006D2CCD" w:rsidP="006D2CCD">
      <w:pPr>
        <w:pStyle w:val="ListParagraph"/>
        <w:numPr>
          <w:ilvl w:val="0"/>
          <w:numId w:val="23"/>
        </w:numPr>
        <w:spacing w:after="0"/>
        <w:rPr>
          <w:rFonts w:ascii="Arial" w:hAnsi="Arial" w:cs="Arial"/>
          <w:sz w:val="28"/>
          <w:szCs w:val="28"/>
        </w:rPr>
      </w:pPr>
      <w:r>
        <w:rPr>
          <w:rFonts w:ascii="Arial" w:hAnsi="Arial" w:cs="Arial"/>
          <w:sz w:val="28"/>
          <w:szCs w:val="28"/>
        </w:rPr>
        <w:t>The School Improvement Plan is adopted in October</w:t>
      </w:r>
    </w:p>
    <w:p w:rsidR="006D2CCD" w:rsidRDefault="006D2CCD" w:rsidP="006D2CCD">
      <w:pPr>
        <w:pStyle w:val="ListParagraph"/>
        <w:numPr>
          <w:ilvl w:val="0"/>
          <w:numId w:val="23"/>
        </w:numPr>
        <w:spacing w:after="0"/>
        <w:rPr>
          <w:rFonts w:ascii="Arial" w:hAnsi="Arial" w:cs="Arial"/>
          <w:sz w:val="28"/>
          <w:szCs w:val="28"/>
        </w:rPr>
      </w:pPr>
      <w:r>
        <w:rPr>
          <w:rFonts w:ascii="Arial" w:hAnsi="Arial" w:cs="Arial"/>
          <w:sz w:val="28"/>
          <w:szCs w:val="28"/>
        </w:rPr>
        <w:t>Teachers, EA’s, administration and other staff compile the needs of students, classes, and the school when considering the Plan</w:t>
      </w:r>
    </w:p>
    <w:p w:rsidR="006D2CCD" w:rsidRDefault="006D2CCD" w:rsidP="006D2CCD">
      <w:pPr>
        <w:pStyle w:val="ListParagraph"/>
        <w:numPr>
          <w:ilvl w:val="0"/>
          <w:numId w:val="23"/>
        </w:numPr>
        <w:spacing w:after="0"/>
        <w:rPr>
          <w:rFonts w:ascii="Arial" w:hAnsi="Arial" w:cs="Arial"/>
          <w:sz w:val="28"/>
          <w:szCs w:val="28"/>
        </w:rPr>
      </w:pPr>
      <w:r>
        <w:rPr>
          <w:rFonts w:ascii="Arial" w:hAnsi="Arial" w:cs="Arial"/>
          <w:sz w:val="28"/>
          <w:szCs w:val="28"/>
        </w:rPr>
        <w:t>Teachers find the learning need they wish to work on, and are grouped with teachers with similar needs.</w:t>
      </w:r>
    </w:p>
    <w:p w:rsidR="006D2CCD" w:rsidRDefault="006D2CCD" w:rsidP="006D2CCD">
      <w:pPr>
        <w:pStyle w:val="ListParagraph"/>
        <w:numPr>
          <w:ilvl w:val="0"/>
          <w:numId w:val="23"/>
        </w:numPr>
        <w:spacing w:after="0"/>
        <w:rPr>
          <w:rFonts w:ascii="Arial" w:hAnsi="Arial" w:cs="Arial"/>
          <w:sz w:val="28"/>
          <w:szCs w:val="28"/>
        </w:rPr>
      </w:pPr>
      <w:r>
        <w:rPr>
          <w:rFonts w:ascii="Arial" w:hAnsi="Arial" w:cs="Arial"/>
          <w:sz w:val="28"/>
          <w:szCs w:val="28"/>
        </w:rPr>
        <w:t>Learning needs include:</w:t>
      </w:r>
    </w:p>
    <w:p w:rsidR="006D2CCD" w:rsidRDefault="006D2CCD" w:rsidP="006D2CCD">
      <w:pPr>
        <w:pStyle w:val="ListParagraph"/>
        <w:numPr>
          <w:ilvl w:val="0"/>
          <w:numId w:val="24"/>
        </w:numPr>
        <w:spacing w:after="0"/>
        <w:rPr>
          <w:rFonts w:ascii="Arial" w:hAnsi="Arial" w:cs="Arial"/>
          <w:sz w:val="28"/>
          <w:szCs w:val="28"/>
        </w:rPr>
      </w:pPr>
      <w:r>
        <w:rPr>
          <w:rFonts w:ascii="Arial" w:hAnsi="Arial" w:cs="Arial"/>
          <w:sz w:val="28"/>
          <w:szCs w:val="28"/>
        </w:rPr>
        <w:t xml:space="preserve">Guided reading </w:t>
      </w:r>
    </w:p>
    <w:p w:rsidR="006D2CCD" w:rsidRDefault="006D2CCD" w:rsidP="006D2CCD">
      <w:pPr>
        <w:pStyle w:val="ListParagraph"/>
        <w:numPr>
          <w:ilvl w:val="0"/>
          <w:numId w:val="24"/>
        </w:numPr>
        <w:spacing w:after="0"/>
        <w:rPr>
          <w:rFonts w:ascii="Arial" w:hAnsi="Arial" w:cs="Arial"/>
          <w:sz w:val="28"/>
          <w:szCs w:val="28"/>
        </w:rPr>
      </w:pPr>
      <w:r>
        <w:rPr>
          <w:rFonts w:ascii="Arial" w:hAnsi="Arial" w:cs="Arial"/>
          <w:sz w:val="28"/>
          <w:szCs w:val="28"/>
        </w:rPr>
        <w:t xml:space="preserve">Small group instruction </w:t>
      </w:r>
    </w:p>
    <w:p w:rsidR="006D2CCD" w:rsidRDefault="006D2CCD" w:rsidP="006D2CCD">
      <w:pPr>
        <w:pStyle w:val="ListParagraph"/>
        <w:numPr>
          <w:ilvl w:val="0"/>
          <w:numId w:val="24"/>
        </w:numPr>
        <w:spacing w:after="0"/>
        <w:rPr>
          <w:rFonts w:ascii="Arial" w:hAnsi="Arial" w:cs="Arial"/>
          <w:sz w:val="28"/>
          <w:szCs w:val="28"/>
        </w:rPr>
      </w:pPr>
      <w:r>
        <w:rPr>
          <w:rFonts w:ascii="Arial" w:hAnsi="Arial" w:cs="Arial"/>
          <w:sz w:val="28"/>
          <w:szCs w:val="28"/>
        </w:rPr>
        <w:t>Strings, i.e. specific math skills</w:t>
      </w:r>
      <w:r w:rsidR="00210E51">
        <w:rPr>
          <w:rFonts w:ascii="Arial" w:hAnsi="Arial" w:cs="Arial"/>
          <w:sz w:val="28"/>
          <w:szCs w:val="28"/>
        </w:rPr>
        <w:t>;</w:t>
      </w:r>
    </w:p>
    <w:p w:rsidR="006D2CCD" w:rsidRDefault="006D2CCD" w:rsidP="006D2CCD">
      <w:pPr>
        <w:pStyle w:val="ListParagraph"/>
        <w:numPr>
          <w:ilvl w:val="0"/>
          <w:numId w:val="24"/>
        </w:numPr>
        <w:spacing w:after="0"/>
        <w:rPr>
          <w:rFonts w:ascii="Arial" w:hAnsi="Arial" w:cs="Arial"/>
          <w:sz w:val="28"/>
          <w:szCs w:val="28"/>
        </w:rPr>
      </w:pPr>
      <w:r>
        <w:rPr>
          <w:rFonts w:ascii="Arial" w:hAnsi="Arial" w:cs="Arial"/>
          <w:sz w:val="28"/>
          <w:szCs w:val="28"/>
        </w:rPr>
        <w:t>Math fluency</w:t>
      </w:r>
    </w:p>
    <w:p w:rsidR="006D2CCD" w:rsidRDefault="006D2CCD" w:rsidP="006D2CCD">
      <w:pPr>
        <w:pStyle w:val="ListParagraph"/>
        <w:numPr>
          <w:ilvl w:val="0"/>
          <w:numId w:val="24"/>
        </w:numPr>
        <w:spacing w:after="0"/>
        <w:rPr>
          <w:rFonts w:ascii="Arial" w:hAnsi="Arial" w:cs="Arial"/>
          <w:sz w:val="28"/>
          <w:szCs w:val="28"/>
        </w:rPr>
      </w:pPr>
      <w:r>
        <w:rPr>
          <w:rFonts w:ascii="Arial" w:hAnsi="Arial" w:cs="Arial"/>
          <w:sz w:val="28"/>
          <w:szCs w:val="28"/>
        </w:rPr>
        <w:t>Math Assessment</w:t>
      </w:r>
    </w:p>
    <w:p w:rsidR="006D2CCD" w:rsidRDefault="006D2CCD" w:rsidP="006D2CCD">
      <w:pPr>
        <w:pStyle w:val="ListParagraph"/>
        <w:numPr>
          <w:ilvl w:val="0"/>
          <w:numId w:val="25"/>
        </w:numPr>
        <w:spacing w:after="0"/>
        <w:rPr>
          <w:rFonts w:ascii="Arial" w:hAnsi="Arial" w:cs="Arial"/>
          <w:sz w:val="28"/>
          <w:szCs w:val="28"/>
        </w:rPr>
      </w:pPr>
      <w:r>
        <w:rPr>
          <w:rFonts w:ascii="Arial" w:hAnsi="Arial" w:cs="Arial"/>
          <w:sz w:val="28"/>
          <w:szCs w:val="28"/>
        </w:rPr>
        <w:t>To assess the needs, teachers use a variety of assessment tools, including:</w:t>
      </w:r>
    </w:p>
    <w:p w:rsidR="006D2CCD" w:rsidRDefault="006D2CCD" w:rsidP="006D2CCD">
      <w:pPr>
        <w:pStyle w:val="ListParagraph"/>
        <w:numPr>
          <w:ilvl w:val="0"/>
          <w:numId w:val="26"/>
        </w:numPr>
        <w:spacing w:after="0"/>
        <w:rPr>
          <w:rFonts w:ascii="Arial" w:hAnsi="Arial" w:cs="Arial"/>
          <w:sz w:val="28"/>
          <w:szCs w:val="28"/>
        </w:rPr>
      </w:pPr>
      <w:r>
        <w:rPr>
          <w:rFonts w:ascii="Arial" w:hAnsi="Arial" w:cs="Arial"/>
          <w:sz w:val="28"/>
          <w:szCs w:val="28"/>
        </w:rPr>
        <w:t>BAS</w:t>
      </w:r>
    </w:p>
    <w:p w:rsidR="006D2CCD" w:rsidRDefault="006D2CCD" w:rsidP="006D2CCD">
      <w:pPr>
        <w:pStyle w:val="ListParagraph"/>
        <w:numPr>
          <w:ilvl w:val="0"/>
          <w:numId w:val="26"/>
        </w:numPr>
        <w:spacing w:after="0"/>
        <w:rPr>
          <w:rFonts w:ascii="Arial" w:hAnsi="Arial" w:cs="Arial"/>
          <w:sz w:val="28"/>
          <w:szCs w:val="28"/>
        </w:rPr>
      </w:pPr>
      <w:r>
        <w:rPr>
          <w:rFonts w:ascii="Arial" w:hAnsi="Arial" w:cs="Arial"/>
          <w:sz w:val="28"/>
          <w:szCs w:val="28"/>
        </w:rPr>
        <w:t>EQAO results</w:t>
      </w:r>
    </w:p>
    <w:p w:rsidR="006D2CCD" w:rsidRDefault="006D2CCD" w:rsidP="006D2CCD">
      <w:pPr>
        <w:pStyle w:val="ListParagraph"/>
        <w:numPr>
          <w:ilvl w:val="0"/>
          <w:numId w:val="26"/>
        </w:numPr>
        <w:spacing w:after="0"/>
        <w:rPr>
          <w:rFonts w:ascii="Arial" w:hAnsi="Arial" w:cs="Arial"/>
          <w:sz w:val="28"/>
          <w:szCs w:val="28"/>
        </w:rPr>
      </w:pPr>
      <w:r>
        <w:rPr>
          <w:rFonts w:ascii="Arial" w:hAnsi="Arial" w:cs="Arial"/>
          <w:sz w:val="28"/>
          <w:szCs w:val="28"/>
        </w:rPr>
        <w:t>GM Confidence</w:t>
      </w:r>
    </w:p>
    <w:p w:rsidR="006D2CCD" w:rsidRDefault="006D2CCD" w:rsidP="006D2CCD">
      <w:pPr>
        <w:pStyle w:val="ListParagraph"/>
        <w:numPr>
          <w:ilvl w:val="0"/>
          <w:numId w:val="26"/>
        </w:numPr>
        <w:spacing w:after="0"/>
        <w:rPr>
          <w:rFonts w:ascii="Arial" w:hAnsi="Arial" w:cs="Arial"/>
          <w:sz w:val="28"/>
          <w:szCs w:val="28"/>
        </w:rPr>
      </w:pPr>
      <w:r>
        <w:rPr>
          <w:rFonts w:ascii="Arial" w:hAnsi="Arial" w:cs="Arial"/>
          <w:sz w:val="28"/>
          <w:szCs w:val="28"/>
        </w:rPr>
        <w:t>Gathered evidence</w:t>
      </w:r>
    </w:p>
    <w:p w:rsidR="00210E51" w:rsidRDefault="006D2CCD" w:rsidP="00210E51">
      <w:pPr>
        <w:pStyle w:val="ListParagraph"/>
        <w:numPr>
          <w:ilvl w:val="0"/>
          <w:numId w:val="25"/>
        </w:numPr>
        <w:spacing w:after="0"/>
        <w:rPr>
          <w:rFonts w:ascii="Arial" w:hAnsi="Arial" w:cs="Arial"/>
          <w:sz w:val="28"/>
          <w:szCs w:val="28"/>
        </w:rPr>
      </w:pPr>
      <w:r>
        <w:rPr>
          <w:rFonts w:ascii="Arial" w:hAnsi="Arial" w:cs="Arial"/>
          <w:sz w:val="28"/>
          <w:szCs w:val="28"/>
        </w:rPr>
        <w:t>School Improvement Plan is reviewed throughout the year and a final assessment of the plan is made in June.</w:t>
      </w:r>
    </w:p>
    <w:p w:rsidR="00347E0E" w:rsidRDefault="00347E0E" w:rsidP="00981D26">
      <w:pPr>
        <w:spacing w:after="0"/>
        <w:rPr>
          <w:rFonts w:ascii="Arial" w:hAnsi="Arial" w:cs="Arial"/>
          <w:sz w:val="28"/>
          <w:szCs w:val="28"/>
        </w:rPr>
      </w:pPr>
    </w:p>
    <w:p w:rsidR="00210E51" w:rsidRDefault="00210E51" w:rsidP="00981D26">
      <w:pPr>
        <w:spacing w:after="0"/>
        <w:rPr>
          <w:rFonts w:ascii="Arial" w:hAnsi="Arial" w:cs="Arial"/>
          <w:sz w:val="28"/>
          <w:szCs w:val="28"/>
        </w:rPr>
      </w:pPr>
      <w:r>
        <w:rPr>
          <w:rFonts w:ascii="Arial" w:hAnsi="Arial" w:cs="Arial"/>
          <w:sz w:val="28"/>
          <w:szCs w:val="28"/>
        </w:rPr>
        <w:t xml:space="preserve">Outstanding Items to be </w:t>
      </w:r>
      <w:proofErr w:type="gramStart"/>
      <w:r>
        <w:rPr>
          <w:rFonts w:ascii="Arial" w:hAnsi="Arial" w:cs="Arial"/>
          <w:sz w:val="28"/>
          <w:szCs w:val="28"/>
        </w:rPr>
        <w:t>Determined</w:t>
      </w:r>
      <w:proofErr w:type="gramEnd"/>
      <w:r>
        <w:rPr>
          <w:rFonts w:ascii="Arial" w:hAnsi="Arial" w:cs="Arial"/>
          <w:sz w:val="28"/>
          <w:szCs w:val="28"/>
        </w:rPr>
        <w:t xml:space="preserve"> via Email (due to quorum issues):</w:t>
      </w:r>
    </w:p>
    <w:p w:rsidR="00347E0E" w:rsidRDefault="00210E51" w:rsidP="00210E51">
      <w:pPr>
        <w:pStyle w:val="ListParagraph"/>
        <w:numPr>
          <w:ilvl w:val="0"/>
          <w:numId w:val="25"/>
        </w:numPr>
        <w:spacing w:after="0"/>
        <w:rPr>
          <w:rFonts w:ascii="Arial" w:hAnsi="Arial" w:cs="Arial"/>
          <w:sz w:val="28"/>
          <w:szCs w:val="28"/>
        </w:rPr>
      </w:pPr>
      <w:r>
        <w:rPr>
          <w:rFonts w:ascii="Arial" w:hAnsi="Arial" w:cs="Arial"/>
          <w:sz w:val="28"/>
          <w:szCs w:val="28"/>
        </w:rPr>
        <w:t>SAC providing freezes on play day?</w:t>
      </w:r>
    </w:p>
    <w:p w:rsidR="00210E51" w:rsidRDefault="00210E51" w:rsidP="00210E51">
      <w:pPr>
        <w:pStyle w:val="ListParagraph"/>
        <w:numPr>
          <w:ilvl w:val="0"/>
          <w:numId w:val="25"/>
        </w:numPr>
        <w:spacing w:after="0"/>
        <w:rPr>
          <w:rFonts w:ascii="Arial" w:hAnsi="Arial" w:cs="Arial"/>
          <w:sz w:val="28"/>
          <w:szCs w:val="28"/>
        </w:rPr>
      </w:pPr>
      <w:r>
        <w:rPr>
          <w:rFonts w:ascii="Arial" w:hAnsi="Arial" w:cs="Arial"/>
          <w:sz w:val="28"/>
          <w:szCs w:val="28"/>
        </w:rPr>
        <w:t>SAC to help fund grade 8 graduation with $500.00</w:t>
      </w:r>
    </w:p>
    <w:p w:rsidR="00210E51" w:rsidRDefault="00210E51" w:rsidP="00210E51">
      <w:pPr>
        <w:pStyle w:val="ListParagraph"/>
        <w:numPr>
          <w:ilvl w:val="0"/>
          <w:numId w:val="25"/>
        </w:numPr>
        <w:spacing w:after="0"/>
        <w:rPr>
          <w:rFonts w:ascii="Arial" w:hAnsi="Arial" w:cs="Arial"/>
          <w:sz w:val="28"/>
          <w:szCs w:val="28"/>
        </w:rPr>
      </w:pPr>
      <w:r>
        <w:rPr>
          <w:rFonts w:ascii="Arial" w:hAnsi="Arial" w:cs="Arial"/>
          <w:sz w:val="28"/>
          <w:szCs w:val="28"/>
        </w:rPr>
        <w:t>Minutes from previous meeting</w:t>
      </w:r>
    </w:p>
    <w:p w:rsidR="00F77345" w:rsidRPr="00210E51" w:rsidRDefault="00210E51" w:rsidP="00981D26">
      <w:pPr>
        <w:pStyle w:val="ListParagraph"/>
        <w:numPr>
          <w:ilvl w:val="0"/>
          <w:numId w:val="25"/>
        </w:numPr>
        <w:spacing w:after="0"/>
        <w:rPr>
          <w:rFonts w:ascii="Arial" w:hAnsi="Arial" w:cs="Arial"/>
          <w:sz w:val="28"/>
          <w:szCs w:val="28"/>
        </w:rPr>
      </w:pPr>
      <w:r>
        <w:rPr>
          <w:rFonts w:ascii="Arial" w:hAnsi="Arial" w:cs="Arial"/>
          <w:sz w:val="28"/>
          <w:szCs w:val="28"/>
        </w:rPr>
        <w:t>SAC to pay for permit for the car wash held by grade 8’s on June 6</w:t>
      </w:r>
      <w:r w:rsidRPr="00210E51">
        <w:rPr>
          <w:rFonts w:ascii="Arial" w:hAnsi="Arial" w:cs="Arial"/>
          <w:sz w:val="28"/>
          <w:szCs w:val="28"/>
          <w:vertAlign w:val="superscript"/>
        </w:rPr>
        <w:t>th</w:t>
      </w:r>
      <w:r>
        <w:rPr>
          <w:rFonts w:ascii="Arial" w:hAnsi="Arial" w:cs="Arial"/>
          <w:sz w:val="28"/>
          <w:szCs w:val="28"/>
        </w:rPr>
        <w:t>?</w:t>
      </w:r>
      <w:bookmarkStart w:id="0" w:name="_GoBack"/>
      <w:bookmarkEnd w:id="0"/>
      <w:r w:rsidR="00347E0E" w:rsidRPr="00210E51">
        <w:rPr>
          <w:rFonts w:ascii="Arial" w:hAnsi="Arial" w:cs="Arial"/>
          <w:sz w:val="28"/>
          <w:szCs w:val="28"/>
        </w:rPr>
        <w:t xml:space="preserve"> </w:t>
      </w:r>
    </w:p>
    <w:sectPr w:rsidR="00F77345" w:rsidRPr="00210E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15C0"/>
    <w:multiLevelType w:val="hybridMultilevel"/>
    <w:tmpl w:val="3DF41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335D06"/>
    <w:multiLevelType w:val="hybridMultilevel"/>
    <w:tmpl w:val="E2126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9B314E"/>
    <w:multiLevelType w:val="hybridMultilevel"/>
    <w:tmpl w:val="5A2A8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064430"/>
    <w:multiLevelType w:val="hybridMultilevel"/>
    <w:tmpl w:val="4D366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A43DF5"/>
    <w:multiLevelType w:val="hybridMultilevel"/>
    <w:tmpl w:val="2EE8C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7A0142"/>
    <w:multiLevelType w:val="hybridMultilevel"/>
    <w:tmpl w:val="DE3C4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BD7FC9"/>
    <w:multiLevelType w:val="hybridMultilevel"/>
    <w:tmpl w:val="1480C25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7BF00FA"/>
    <w:multiLevelType w:val="hybridMultilevel"/>
    <w:tmpl w:val="43627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60324B"/>
    <w:multiLevelType w:val="hybridMultilevel"/>
    <w:tmpl w:val="5DEA5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D61D12"/>
    <w:multiLevelType w:val="hybridMultilevel"/>
    <w:tmpl w:val="DCB23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F3231"/>
    <w:multiLevelType w:val="hybridMultilevel"/>
    <w:tmpl w:val="629C5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474300"/>
    <w:multiLevelType w:val="hybridMultilevel"/>
    <w:tmpl w:val="0DEEA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C205C"/>
    <w:multiLevelType w:val="hybridMultilevel"/>
    <w:tmpl w:val="357C4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62535E"/>
    <w:multiLevelType w:val="hybridMultilevel"/>
    <w:tmpl w:val="0E9E2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B4205C"/>
    <w:multiLevelType w:val="hybridMultilevel"/>
    <w:tmpl w:val="46406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BA6E73"/>
    <w:multiLevelType w:val="hybridMultilevel"/>
    <w:tmpl w:val="22C07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F57CF7"/>
    <w:multiLevelType w:val="hybridMultilevel"/>
    <w:tmpl w:val="B99E8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35585D"/>
    <w:multiLevelType w:val="hybridMultilevel"/>
    <w:tmpl w:val="6FF0B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7F6DE6"/>
    <w:multiLevelType w:val="hybridMultilevel"/>
    <w:tmpl w:val="A06CC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AC1802"/>
    <w:multiLevelType w:val="hybridMultilevel"/>
    <w:tmpl w:val="4EA8DB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42A68D2"/>
    <w:multiLevelType w:val="hybridMultilevel"/>
    <w:tmpl w:val="F3104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584C12"/>
    <w:multiLevelType w:val="hybridMultilevel"/>
    <w:tmpl w:val="32568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5F7BD7"/>
    <w:multiLevelType w:val="hybridMultilevel"/>
    <w:tmpl w:val="0018F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4060DA"/>
    <w:multiLevelType w:val="hybridMultilevel"/>
    <w:tmpl w:val="8EB67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DE3FBB"/>
    <w:multiLevelType w:val="hybridMultilevel"/>
    <w:tmpl w:val="5EA2F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5C0B88"/>
    <w:multiLevelType w:val="hybridMultilevel"/>
    <w:tmpl w:val="39689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
  </w:num>
  <w:num w:numId="5">
    <w:abstractNumId w:val="5"/>
  </w:num>
  <w:num w:numId="6">
    <w:abstractNumId w:val="22"/>
  </w:num>
  <w:num w:numId="7">
    <w:abstractNumId w:val="4"/>
  </w:num>
  <w:num w:numId="8">
    <w:abstractNumId w:val="17"/>
  </w:num>
  <w:num w:numId="9">
    <w:abstractNumId w:val="15"/>
  </w:num>
  <w:num w:numId="10">
    <w:abstractNumId w:val="24"/>
  </w:num>
  <w:num w:numId="11">
    <w:abstractNumId w:val="10"/>
  </w:num>
  <w:num w:numId="12">
    <w:abstractNumId w:val="16"/>
  </w:num>
  <w:num w:numId="13">
    <w:abstractNumId w:val="0"/>
  </w:num>
  <w:num w:numId="14">
    <w:abstractNumId w:val="18"/>
  </w:num>
  <w:num w:numId="15">
    <w:abstractNumId w:val="14"/>
  </w:num>
  <w:num w:numId="16">
    <w:abstractNumId w:val="23"/>
  </w:num>
  <w:num w:numId="17">
    <w:abstractNumId w:val="20"/>
  </w:num>
  <w:num w:numId="18">
    <w:abstractNumId w:val="21"/>
  </w:num>
  <w:num w:numId="19">
    <w:abstractNumId w:val="7"/>
  </w:num>
  <w:num w:numId="20">
    <w:abstractNumId w:val="2"/>
  </w:num>
  <w:num w:numId="21">
    <w:abstractNumId w:val="11"/>
  </w:num>
  <w:num w:numId="22">
    <w:abstractNumId w:val="3"/>
  </w:num>
  <w:num w:numId="23">
    <w:abstractNumId w:val="25"/>
  </w:num>
  <w:num w:numId="24">
    <w:abstractNumId w:val="19"/>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C3"/>
    <w:rsid w:val="000272EF"/>
    <w:rsid w:val="000B3FE3"/>
    <w:rsid w:val="00210E51"/>
    <w:rsid w:val="003249B2"/>
    <w:rsid w:val="00347E0E"/>
    <w:rsid w:val="00491A3F"/>
    <w:rsid w:val="00675DDA"/>
    <w:rsid w:val="006D2CCD"/>
    <w:rsid w:val="00746779"/>
    <w:rsid w:val="00777AA6"/>
    <w:rsid w:val="0080329E"/>
    <w:rsid w:val="009753F9"/>
    <w:rsid w:val="00981D26"/>
    <w:rsid w:val="00982032"/>
    <w:rsid w:val="00AC5FC3"/>
    <w:rsid w:val="00E82B25"/>
    <w:rsid w:val="00F77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6521-107F-4D2F-A3A8-3EE59F76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Mooney</dc:creator>
  <cp:keywords/>
  <dc:description/>
  <cp:lastModifiedBy>Lisa Mooney</cp:lastModifiedBy>
  <cp:revision>2</cp:revision>
  <dcterms:created xsi:type="dcterms:W3CDTF">2015-09-21T13:51:00Z</dcterms:created>
  <dcterms:modified xsi:type="dcterms:W3CDTF">2015-09-21T13:51:00Z</dcterms:modified>
</cp:coreProperties>
</file>